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96" w:rsidRPr="00A42696" w:rsidRDefault="00A42696" w:rsidP="00A426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42696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A42696" w:rsidRPr="00A42696" w:rsidRDefault="00A42696" w:rsidP="00A42696">
      <w:pPr>
        <w:pStyle w:val="a3"/>
        <w:jc w:val="center"/>
        <w:rPr>
          <w:rFonts w:ascii="Times New Roman" w:hAnsi="Times New Roman"/>
          <w:b/>
        </w:rPr>
      </w:pPr>
      <w:r w:rsidRPr="00A42696">
        <w:rPr>
          <w:rFonts w:ascii="Times New Roman" w:hAnsi="Times New Roman"/>
          <w:b/>
        </w:rPr>
        <w:t>ОБ ОТВЕТСТВЕННСТИ РОДИТЕЛЕЙ ЗА ЖИЗНЬ И ЗДОРОВЬЕ ДЕТЕЙ ВО ВРЕМЯ КАНИКУЛ</w:t>
      </w:r>
    </w:p>
    <w:p w:rsidR="00A42696" w:rsidRPr="00A42696" w:rsidRDefault="00A42696" w:rsidP="00A4269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A42696">
        <w:rPr>
          <w:rFonts w:ascii="Times New Roman" w:hAnsi="Times New Roman"/>
          <w:b/>
          <w:sz w:val="26"/>
          <w:szCs w:val="26"/>
        </w:rPr>
        <w:t>Предупреждаем Вас о том, что Вы несете полную ответственность за жизнь, здоровье  и безопасность Ваших детей во время каникул!</w:t>
      </w:r>
    </w:p>
    <w:p w:rsidR="00A42696" w:rsidRPr="00A42696" w:rsidRDefault="00A42696" w:rsidP="00A42696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 xml:space="preserve">Это возлагает на родителей особую ответственность Семейный кодекс РФ </w:t>
      </w:r>
      <w:r w:rsidR="00503759">
        <w:rPr>
          <w:rFonts w:ascii="Times New Roman" w:hAnsi="Times New Roman"/>
          <w:bCs/>
          <w:color w:val="000000"/>
          <w:sz w:val="26"/>
          <w:szCs w:val="26"/>
        </w:rPr>
        <w:t xml:space="preserve">       </w:t>
      </w:r>
      <w:bookmarkStart w:id="0" w:name="_GoBack"/>
      <w:bookmarkEnd w:id="0"/>
      <w:r w:rsidRPr="00A42696">
        <w:rPr>
          <w:rFonts w:ascii="Times New Roman" w:hAnsi="Times New Roman"/>
          <w:bCs/>
          <w:color w:val="000000"/>
          <w:sz w:val="26"/>
          <w:szCs w:val="26"/>
        </w:rPr>
        <w:t xml:space="preserve">(ст.63 п.1). 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Интересуйтесь времяпрепровождением детей, их друзьями; компьютерными играми, в которые они играют, Интернет-сайтами, которые они посещают, будьте в курсе кин</w:t>
      </w:r>
      <w:proofErr w:type="gramStart"/>
      <w:r w:rsidRPr="00A42696">
        <w:rPr>
          <w:rFonts w:ascii="Times New Roman" w:hAnsi="Times New Roman"/>
          <w:bCs/>
          <w:color w:val="000000"/>
          <w:sz w:val="26"/>
          <w:szCs w:val="26"/>
        </w:rPr>
        <w:t>о-</w:t>
      </w:r>
      <w:proofErr w:type="gramEnd"/>
      <w:r w:rsidRPr="00A42696">
        <w:rPr>
          <w:rFonts w:ascii="Times New Roman" w:hAnsi="Times New Roman"/>
          <w:bCs/>
          <w:color w:val="000000"/>
          <w:sz w:val="26"/>
          <w:szCs w:val="26"/>
        </w:rPr>
        <w:t xml:space="preserve"> и музыкальных пристрастий Ваших детей. Постоянно напоминайте о необходимости соблюдать безопасность на дорогах, при купании, при обращении с огнем и электроприборами.</w:t>
      </w:r>
    </w:p>
    <w:p w:rsidR="00A42696" w:rsidRPr="00A42696" w:rsidRDefault="00A42696" w:rsidP="00A42696">
      <w:pPr>
        <w:pStyle w:val="a3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/>
          <w:bCs/>
          <w:color w:val="000000"/>
          <w:sz w:val="26"/>
          <w:szCs w:val="26"/>
        </w:rPr>
        <w:t>Особого внимания требует отдых детей у водоемов</w:t>
      </w:r>
    </w:p>
    <w:p w:rsidR="00A42696" w:rsidRPr="00A42696" w:rsidRDefault="00A42696" w:rsidP="00A42696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 xml:space="preserve">Причины гибели детей на воде известны: незнание правил поведения, несоблюдение мер безопасности при купании, отсутствие навыков плавания                     и недостаточный контроль со стороны взрослых за их поведением. Будьте внимательны к своим детям. В наших силах сохранить </w:t>
      </w:r>
      <w:proofErr w:type="gramStart"/>
      <w:r w:rsidRPr="00A42696">
        <w:rPr>
          <w:rFonts w:ascii="Times New Roman" w:hAnsi="Times New Roman"/>
          <w:bCs/>
          <w:color w:val="000000"/>
          <w:sz w:val="26"/>
          <w:szCs w:val="26"/>
        </w:rPr>
        <w:t>самое</w:t>
      </w:r>
      <w:proofErr w:type="gramEnd"/>
      <w:r w:rsidRPr="00A42696">
        <w:rPr>
          <w:rFonts w:ascii="Times New Roman" w:hAnsi="Times New Roman"/>
          <w:bCs/>
          <w:color w:val="000000"/>
          <w:sz w:val="26"/>
          <w:szCs w:val="26"/>
        </w:rPr>
        <w:t xml:space="preserve"> ценное – жизнь ребенка</w:t>
      </w:r>
    </w:p>
    <w:p w:rsidR="00A42696" w:rsidRPr="00A42696" w:rsidRDefault="00A42696" w:rsidP="00A42696">
      <w:pPr>
        <w:pStyle w:val="a3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/>
          <w:bCs/>
          <w:color w:val="000000"/>
          <w:sz w:val="26"/>
          <w:szCs w:val="26"/>
        </w:rPr>
        <w:t>Как уберечь ребенка от несчастных случаев на воде: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отпускайте несовершеннолетних детей на водные объекты одних без вашего присмотра;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поручайте своим старшим детям, в особенности несовершеннолетним, присмотр на воде за младшими детьми;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категорически запретите детям самостоятельное купание;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показывайте негативный пример, купаясь в местах, где купание запрещено;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выучите с детьми наизусть телефоны экстренных служб спасения, куда дети могут позвонить, если вас не окажется рядом;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объясните детям, что сотовый телефон, в первую очередь, предназначен для обеспечения связи с родителями и вызова экстренной помощи.</w:t>
      </w:r>
    </w:p>
    <w:p w:rsidR="00A42696" w:rsidRPr="00A42696" w:rsidRDefault="00A42696" w:rsidP="00A42696">
      <w:pPr>
        <w:pStyle w:val="a3"/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/>
          <w:bCs/>
          <w:color w:val="000000"/>
          <w:sz w:val="26"/>
          <w:szCs w:val="26"/>
        </w:rPr>
        <w:t xml:space="preserve">Доведите до сведения Ваших детей следующую информацию </w:t>
      </w:r>
    </w:p>
    <w:p w:rsidR="00A42696" w:rsidRPr="00A42696" w:rsidRDefault="00A42696" w:rsidP="00A42696">
      <w:pPr>
        <w:pStyle w:val="a3"/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/>
          <w:bCs/>
          <w:color w:val="000000"/>
          <w:sz w:val="26"/>
          <w:szCs w:val="26"/>
        </w:rPr>
        <w:t>о личной безопасности: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быть осторожным при случайных знакомствах, не спешить давать номер своего телефона и адрес малознакомым людям, какими бы доброжелательными они ни казались;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гулять на улице до темноты, не уходить далеко от дома, а если это произойдет – дать знать родителям;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обходить незнакомые компании и пьяных людей.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избегать безлюдных мест, оврагов, пустырей, подвалов, чердаков, заброшенных домов и помещений;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давать сотовый телефон в руки чужих людей;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соглашаться, если незнакомый человек приглашает ребенка к себе домой или иное место, чтобы послушать музыку, сфотографироваться, подарить что-то, посмотреть кино, животных или просит пройти куда-либо, чтобы помочь что-нибудь сделать;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заходить в темные дворы; не играть на свалках, стройплощадках, пустырях и в заброшенных зданиях, рядом с железной дорогой                                      и автомагистралью;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>не заходить на незнакомые сайты в Интернете, не отвечать на предложения от незнакомых людей в социальных сетях; если кто-то через сайты пытается назойливо искать дружбу, напрашивается в гости или приглашает встретиться, рассказать об этом родителям;</w:t>
      </w:r>
    </w:p>
    <w:p w:rsidR="00A42696" w:rsidRPr="00A42696" w:rsidRDefault="00A42696" w:rsidP="00A42696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A42696">
        <w:rPr>
          <w:rFonts w:ascii="Times New Roman" w:hAnsi="Times New Roman"/>
          <w:bCs/>
          <w:color w:val="000000"/>
          <w:sz w:val="26"/>
          <w:szCs w:val="26"/>
        </w:rPr>
        <w:t xml:space="preserve">не </w:t>
      </w:r>
      <w:proofErr w:type="gramStart"/>
      <w:r w:rsidRPr="00A42696">
        <w:rPr>
          <w:rFonts w:ascii="Times New Roman" w:hAnsi="Times New Roman"/>
          <w:bCs/>
          <w:color w:val="000000"/>
          <w:sz w:val="26"/>
          <w:szCs w:val="26"/>
        </w:rPr>
        <w:t>дразнить и не гладить</w:t>
      </w:r>
      <w:proofErr w:type="gramEnd"/>
      <w:r w:rsidRPr="00A42696">
        <w:rPr>
          <w:rFonts w:ascii="Times New Roman" w:hAnsi="Times New Roman"/>
          <w:bCs/>
          <w:color w:val="000000"/>
          <w:sz w:val="26"/>
          <w:szCs w:val="26"/>
        </w:rPr>
        <w:t xml:space="preserve"> беспризорных собак и других животных.</w:t>
      </w:r>
    </w:p>
    <w:p w:rsidR="00985EDD" w:rsidRPr="00A42696" w:rsidRDefault="00985EDD">
      <w:pPr>
        <w:rPr>
          <w:rFonts w:ascii="Times New Roman" w:hAnsi="Times New Roman" w:cs="Times New Roman"/>
          <w:sz w:val="26"/>
          <w:szCs w:val="26"/>
        </w:rPr>
      </w:pPr>
    </w:p>
    <w:sectPr w:rsidR="00985EDD" w:rsidRPr="00A42696" w:rsidSect="00A4269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696"/>
    <w:rsid w:val="00503759"/>
    <w:rsid w:val="00985EDD"/>
    <w:rsid w:val="00A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2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426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2429</Characters>
  <Application>Microsoft Office Word</Application>
  <DocSecurity>0</DocSecurity>
  <Lines>20</Lines>
  <Paragraphs>5</Paragraphs>
  <ScaleCrop>false</ScaleCrop>
  <Company>Администрация Октябрьского района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fominat</dc:creator>
  <cp:keywords/>
  <dc:description/>
  <cp:lastModifiedBy>Пилипчевская Вера Олеговна</cp:lastModifiedBy>
  <cp:revision>3</cp:revision>
  <dcterms:created xsi:type="dcterms:W3CDTF">2020-07-17T05:51:00Z</dcterms:created>
  <dcterms:modified xsi:type="dcterms:W3CDTF">2025-05-29T10:37:00Z</dcterms:modified>
</cp:coreProperties>
</file>